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משחקי מילים בתמונות</w:t>
            </w:r>
          </w:p>
          <w:p>
            <w:pPr>
              <w:bidi/>
              <w:jc w:val="right"/>
            </w:pPr>
            <w:r>
              <w:rPr>
                <w:rFonts w:ascii="Arial" w:hAnsi="Arial" w:cs="Arial" w:eastAsia="Arial"/>
                <w:lang w:val="he-IL" w:bidi="he-IL"/>
                <w:b/>
                <w:color w:val="3C1361"/>
                <w:sz w:val="32"/>
                <w:rtl/>
                <w:szCs w:val="32"/>
                <w:bCs/>
              </w:rPr>
              <w:t>דף תרגול: מילים כפולות משמעות</w:t>
            </w:r>
          </w:p>
        </w:tc>
        <w:tc>
          <w:tcPr>
            <w:tcW w:type="dxa" w:w="2211"/>
            <w:shd w:val="clear" w:fill="FFF5E6"/>
          </w:tcPr>
          <w:p>
            <w:pPr>
              <w:bidi/>
              <w:jc w:val="right"/>
            </w:pPr>
            <w:r>
              <w:rPr>
                <w:rFonts w:ascii="Arial" w:hAnsi="Arial" w:cs="Arial" w:eastAsia="Arial"/>
                <w:lang w:val="he-IL" w:bidi="he-IL"/>
                <w:b/>
                <w:sz w:val="22"/>
                <w:rtl/>
                <w:szCs w:val="22"/>
                <w:bCs/>
              </w:rPr>
              <w:t>מהדורה למורה · חנ״מ</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להכיר מילים בעברית שיש להן יותר ממשמעות אחת</w:t>
      </w:r>
    </w:p>
    <w:p>
      <w:pPr>
        <w:bidi/>
        <w:spacing w:after="80"/>
        <w:jc w:val="right"/>
      </w:pPr>
      <w:r>
        <w:rPr>
          <w:rFonts w:ascii="Arial" w:hAnsi="Arial" w:cs="Arial" w:eastAsia="Arial"/>
          <w:lang w:val="he-IL" w:bidi="he-IL"/>
          <w:sz w:val="22"/>
          <w:rtl/>
          <w:szCs w:val="22"/>
        </w:rPr>
        <w:t>• לזהות כיצד הקשר המשפט קובע את המשמעות הנכונה</w:t>
      </w:r>
    </w:p>
    <w:p>
      <w:pPr>
        <w:bidi/>
        <w:spacing w:after="80"/>
        <w:jc w:val="right"/>
      </w:pPr>
      <w:r>
        <w:rPr>
          <w:rFonts w:ascii="Arial" w:hAnsi="Arial" w:cs="Arial" w:eastAsia="Arial"/>
          <w:lang w:val="he-IL" w:bidi="he-IL"/>
          <w:sz w:val="22"/>
          <w:rtl/>
          <w:szCs w:val="22"/>
        </w:rPr>
        <w:t>• לתרגל יצירה של בדיחות וציורים מילוליים סביב מילים כפולות משמעות</w:t>
      </w:r>
    </w:p>
    <w:p>
      <w:pPr>
        <w:bidi/>
        <w:spacing w:after="80"/>
        <w:jc w:val="right"/>
      </w:pPr>
      <w:r>
        <w:rPr>
          <w:rFonts w:ascii="Arial" w:hAnsi="Arial" w:cs="Arial" w:eastAsia="Arial"/>
          <w:lang w:val="he-IL" w:bidi="he-IL"/>
          <w:color w:val="744210"/>
          <w:sz w:val="22"/>
          <w:rtl/>
          <w:szCs w:val="22"/>
        </w:rPr>
        <w:t>גרסת חנ״מ – פחות פריטים, עד 3 אפשרויות בחירה, בנק מילים, גופן מוגדל ושורות כתיבה רחבות. מומלץ להקריא את ההוראות בקול ולעבוד חלק אחר חלק, בלי הגבלת זמן.</w:t>
      </w:r>
    </w:p>
    <w:p>
      <w:pPr>
        <w:bidi/>
        <w:pStyle w:val="Heading3"/>
        <w:spacing w:after="80"/>
        <w:jc w:val="right"/>
      </w:pPr>
      <w:r>
        <w:rPr>
          <w:rFonts w:ascii="Arial" w:hAnsi="Arial" w:cs="Arial" w:eastAsia="Arial"/>
          <w:lang w:val="he-IL" w:bidi="he-IL"/>
          <w:b/>
          <w:color w:val="E53E3E"/>
          <w:sz w:val="26"/>
          <w:rtl/>
          <w:szCs w:val="26"/>
          <w:bCs/>
        </w:rPr>
        <w:t>חלק א׳ – הבנה בסיסית</w:t>
      </w:r>
    </w:p>
    <w:p>
      <w:pPr>
        <w:bidi/>
        <w:spacing w:after="40"/>
        <w:jc w:val="right"/>
      </w:pPr>
      <w:r>
        <w:rPr>
          <w:rFonts w:ascii="Arial" w:hAnsi="Arial" w:cs="Arial" w:eastAsia="Arial"/>
          <w:lang w:val="he-IL" w:bidi="he-IL"/>
          <w:sz w:val="22"/>
          <w:rtl/>
          <w:szCs w:val="22"/>
        </w:rPr>
        <w:t>1. א – מדינה באסיה</w:t>
      </w:r>
    </w:p>
    <w:p>
      <w:pPr>
        <w:bidi/>
        <w:spacing w:after="40"/>
        <w:jc w:val="right"/>
      </w:pPr>
      <w:r>
        <w:rPr>
          <w:rFonts w:ascii="Arial" w:hAnsi="Arial" w:cs="Arial" w:eastAsia="Arial"/>
          <w:lang w:val="he-IL" w:bidi="he-IL"/>
          <w:sz w:val="22"/>
          <w:rtl/>
          <w:szCs w:val="22"/>
        </w:rPr>
        <w:t>2. א – עוף</w:t>
      </w:r>
    </w:p>
    <w:p>
      <w:pPr>
        <w:bidi/>
        <w:spacing w:after="40"/>
        <w:jc w:val="right"/>
      </w:pPr>
      <w:r>
        <w:rPr>
          <w:rFonts w:ascii="Arial" w:hAnsi="Arial" w:cs="Arial" w:eastAsia="Arial"/>
          <w:lang w:val="he-IL" w:bidi="he-IL"/>
          <w:sz w:val="22"/>
          <w:rtl/>
          <w:szCs w:val="22"/>
        </w:rPr>
        <w:t>3. ג – כל התשובות נכונות</w:t>
      </w:r>
    </w:p>
    <w:p>
      <w:pPr>
        <w:bidi/>
        <w:pStyle w:val="Heading3"/>
        <w:spacing w:after="80"/>
        <w:jc w:val="right"/>
      </w:pPr>
      <w:r>
        <w:rPr>
          <w:rFonts w:ascii="Arial" w:hAnsi="Arial" w:cs="Arial" w:eastAsia="Arial"/>
          <w:lang w:val="he-IL" w:bidi="he-IL"/>
          <w:b/>
          <w:color w:val="DD6B20"/>
          <w:sz w:val="26"/>
          <w:rtl/>
          <w:szCs w:val="26"/>
          <w:bCs/>
        </w:rPr>
        <w:t>חלק ב׳ – נכון או לא נכון</w:t>
      </w:r>
    </w:p>
    <w:p>
      <w:pPr>
        <w:bidi/>
        <w:spacing w:after="40"/>
        <w:jc w:val="right"/>
      </w:pPr>
      <w:r>
        <w:rPr>
          <w:rFonts w:ascii="Arial" w:hAnsi="Arial" w:cs="Arial" w:eastAsia="Arial"/>
          <w:lang w:val="he-IL" w:bidi="he-IL"/>
          <w:sz w:val="22"/>
          <w:rtl/>
          <w:szCs w:val="22"/>
        </w:rPr>
        <w:t>1. נכון – כמו בהבדל בין ארצה לארצה (שלה)</w:t>
      </w:r>
    </w:p>
    <w:p>
      <w:pPr>
        <w:bidi/>
        <w:spacing w:after="40"/>
        <w:jc w:val="right"/>
      </w:pPr>
      <w:r>
        <w:rPr>
          <w:rFonts w:ascii="Arial" w:hAnsi="Arial" w:cs="Arial" w:eastAsia="Arial"/>
          <w:lang w:val="he-IL" w:bidi="he-IL"/>
          <w:sz w:val="22"/>
          <w:rtl/>
          <w:szCs w:val="22"/>
        </w:rPr>
        <w:t>2. נכון – שתי האותיות יכולות להישמע דומה בהגייה</w:t>
      </w:r>
    </w:p>
    <w:p>
      <w:pPr>
        <w:bidi/>
        <w:spacing w:after="40"/>
        <w:jc w:val="right"/>
      </w:pPr>
      <w:r>
        <w:rPr>
          <w:rFonts w:ascii="Arial" w:hAnsi="Arial" w:cs="Arial" w:eastAsia="Arial"/>
          <w:lang w:val="he-IL" w:bidi="he-IL"/>
          <w:sz w:val="22"/>
          <w:rtl/>
          <w:szCs w:val="22"/>
        </w:rPr>
        <w:t>3. לא נכון – היא יכולה להתייחס גם לתספורת ישרה</w:t>
      </w:r>
    </w:p>
    <w:p>
      <w:pPr>
        <w:bidi/>
        <w:spacing w:after="40"/>
        <w:jc w:val="right"/>
      </w:pPr>
      <w:r>
        <w:rPr>
          <w:rFonts w:ascii="Arial" w:hAnsi="Arial" w:cs="Arial" w:eastAsia="Arial"/>
          <w:lang w:val="he-IL" w:bidi="he-IL"/>
          <w:sz w:val="22"/>
          <w:rtl/>
          <w:szCs w:val="22"/>
        </w:rPr>
        <w:t>4. נכון – נגיד בנק ישראל, או 'הוא יגיד'</w:t>
      </w:r>
    </w:p>
    <w:p>
      <w:pPr>
        <w:bidi/>
        <w:pStyle w:val="Heading3"/>
        <w:spacing w:after="80"/>
        <w:jc w:val="right"/>
      </w:pPr>
      <w:r>
        <w:rPr>
          <w:rFonts w:ascii="Arial" w:hAnsi="Arial" w:cs="Arial" w:eastAsia="Arial"/>
          <w:lang w:val="he-IL" w:bidi="he-IL"/>
          <w:b/>
          <w:color w:val="3182CE"/>
          <w:sz w:val="26"/>
          <w:rtl/>
          <w:szCs w:val="26"/>
          <w:bCs/>
        </w:rPr>
        <w:t>חלק ג׳ – השלימו את המילה החסרה</w:t>
      </w:r>
    </w:p>
    <w:p>
      <w:pPr>
        <w:bidi/>
        <w:spacing w:after="40"/>
        <w:jc w:val="right"/>
      </w:pPr>
      <w:r>
        <w:rPr>
          <w:rFonts w:ascii="Arial" w:hAnsi="Arial" w:cs="Arial" w:eastAsia="Arial"/>
          <w:lang w:val="he-IL" w:bidi="he-IL"/>
          <w:sz w:val="22"/>
          <w:rtl/>
          <w:szCs w:val="22"/>
        </w:rPr>
        <w:t>1. הודו</w:t>
      </w:r>
    </w:p>
    <w:p>
      <w:pPr>
        <w:bidi/>
        <w:spacing w:after="40"/>
        <w:jc w:val="right"/>
      </w:pPr>
      <w:r>
        <w:rPr>
          <w:rFonts w:ascii="Arial" w:hAnsi="Arial" w:cs="Arial" w:eastAsia="Arial"/>
          <w:lang w:val="he-IL" w:bidi="he-IL"/>
          <w:sz w:val="22"/>
          <w:rtl/>
          <w:szCs w:val="22"/>
        </w:rPr>
        <w:t>2. עין</w:t>
      </w:r>
    </w:p>
    <w:p>
      <w:pPr>
        <w:bidi/>
        <w:spacing w:after="40"/>
        <w:jc w:val="right"/>
      </w:pPr>
      <w:r>
        <w:rPr>
          <w:rFonts w:ascii="Arial" w:hAnsi="Arial" w:cs="Arial" w:eastAsia="Arial"/>
          <w:lang w:val="he-IL" w:bidi="he-IL"/>
          <w:sz w:val="22"/>
          <w:rtl/>
          <w:szCs w:val="22"/>
        </w:rPr>
        <w:t>3. מפיק</w:t>
      </w:r>
    </w:p>
    <w:p>
      <w:pPr>
        <w:bidi/>
        <w:pStyle w:val="Heading3"/>
        <w:spacing w:after="80"/>
        <w:jc w:val="right"/>
      </w:pPr>
      <w:r>
        <w:rPr>
          <w:rFonts w:ascii="Arial" w:hAnsi="Arial" w:cs="Arial" w:eastAsia="Arial"/>
          <w:lang w:val="he-IL" w:bidi="he-IL"/>
          <w:b/>
          <w:color w:val="38A169"/>
          <w:sz w:val="26"/>
          <w:rtl/>
          <w:szCs w:val="26"/>
          <w:bCs/>
        </w:rPr>
        <w:t>חלק ד׳ – התאימו מילה לשתי המשמעויות שלה</w:t>
      </w:r>
    </w:p>
    <w:p>
      <w:pPr>
        <w:bidi/>
        <w:spacing w:after="40"/>
        <w:jc w:val="right"/>
      </w:pPr>
      <w:r>
        <w:rPr>
          <w:rFonts w:ascii="Arial" w:hAnsi="Arial" w:cs="Arial" w:eastAsia="Arial"/>
          <w:lang w:val="he-IL" w:bidi="he-IL"/>
          <w:sz w:val="22"/>
          <w:rtl/>
          <w:szCs w:val="22"/>
        </w:rPr>
        <w:t>1 – ג (מדינה באסיה / סוג עוף)</w:t>
      </w:r>
    </w:p>
    <w:p>
      <w:pPr>
        <w:bidi/>
        <w:spacing w:after="40"/>
        <w:jc w:val="right"/>
      </w:pPr>
      <w:r>
        <w:rPr>
          <w:rFonts w:ascii="Arial" w:hAnsi="Arial" w:cs="Arial" w:eastAsia="Arial"/>
          <w:lang w:val="he-IL" w:bidi="he-IL"/>
          <w:sz w:val="22"/>
          <w:rtl/>
          <w:szCs w:val="22"/>
        </w:rPr>
        <w:t>2 – ד (איבר בגוף לראייה / מעיין מים)</w:t>
      </w:r>
    </w:p>
    <w:p>
      <w:pPr>
        <w:bidi/>
        <w:spacing w:after="40"/>
        <w:jc w:val="right"/>
      </w:pPr>
      <w:r>
        <w:rPr>
          <w:rFonts w:ascii="Arial" w:hAnsi="Arial" w:cs="Arial" w:eastAsia="Arial"/>
          <w:lang w:val="he-IL" w:bidi="he-IL"/>
          <w:sz w:val="22"/>
          <w:rtl/>
          <w:szCs w:val="22"/>
        </w:rPr>
        <w:t>3 – א (איבר של ציפור / חלק במטוס)</w:t>
      </w:r>
    </w:p>
    <w:p>
      <w:pPr>
        <w:bidi/>
        <w:spacing w:after="40"/>
        <w:jc w:val="right"/>
      </w:pPr>
      <w:r>
        <w:rPr>
          <w:rFonts w:ascii="Arial" w:hAnsi="Arial" w:cs="Arial" w:eastAsia="Arial"/>
          <w:lang w:val="he-IL" w:bidi="he-IL"/>
          <w:sz w:val="22"/>
          <w:rtl/>
          <w:szCs w:val="22"/>
        </w:rPr>
        <w:t>4 – ב (ראש בנק ישראל / צורת עתיד של להגיד)</w:t>
      </w:r>
    </w:p>
    <w:p>
      <w:pPr>
        <w:bidi/>
        <w:pStyle w:val="Heading3"/>
        <w:spacing w:after="80"/>
        <w:jc w:val="right"/>
      </w:pPr>
      <w:r>
        <w:rPr>
          <w:rFonts w:ascii="Arial" w:hAnsi="Arial" w:cs="Arial" w:eastAsia="Arial"/>
          <w:lang w:val="he-IL" w:bidi="he-IL"/>
          <w:b/>
          <w:color w:val="805AD5"/>
          <w:sz w:val="26"/>
          <w:rtl/>
          <w:szCs w:val="26"/>
          <w:bCs/>
        </w:rPr>
        <w:t>חלק ה׳ – סדר נכון לפתרון חידה בתמונה</w:t>
      </w:r>
    </w:p>
    <w:p>
      <w:pPr>
        <w:bidi/>
        <w:spacing w:after="40"/>
        <w:jc w:val="right"/>
      </w:pPr>
      <w:r>
        <w:rPr>
          <w:rFonts w:ascii="Arial" w:hAnsi="Arial" w:cs="Arial" w:eastAsia="Arial"/>
          <w:lang w:val="he-IL" w:bidi="he-IL"/>
          <w:sz w:val="22"/>
          <w:rtl/>
          <w:szCs w:val="22"/>
        </w:rPr>
        <w:t>1. מסתכלים בתמונה ומנסים להבין מה רואים בה</w:t>
      </w:r>
    </w:p>
    <w:p>
      <w:pPr>
        <w:bidi/>
        <w:spacing w:after="40"/>
        <w:jc w:val="right"/>
      </w:pPr>
      <w:r>
        <w:rPr>
          <w:rFonts w:ascii="Arial" w:hAnsi="Arial" w:cs="Arial" w:eastAsia="Arial"/>
          <w:lang w:val="he-IL" w:bidi="he-IL"/>
          <w:sz w:val="22"/>
          <w:rtl/>
          <w:szCs w:val="22"/>
        </w:rPr>
        <w:t>2. קוראים את הרמז הכתוב ליד התמונה</w:t>
      </w:r>
    </w:p>
    <w:p>
      <w:pPr>
        <w:bidi/>
        <w:spacing w:after="40"/>
        <w:jc w:val="right"/>
      </w:pPr>
      <w:r>
        <w:rPr>
          <w:rFonts w:ascii="Arial" w:hAnsi="Arial" w:cs="Arial" w:eastAsia="Arial"/>
          <w:lang w:val="he-IL" w:bidi="he-IL"/>
          <w:sz w:val="22"/>
          <w:rtl/>
          <w:szCs w:val="22"/>
        </w:rPr>
        <w:t>3. חושבים על שתי משמעויות אפשריות למילה</w:t>
      </w:r>
    </w:p>
    <w:p>
      <w:pPr>
        <w:bidi/>
        <w:spacing w:after="40"/>
        <w:jc w:val="right"/>
      </w:pPr>
      <w:r>
        <w:rPr>
          <w:rFonts w:ascii="Arial" w:hAnsi="Arial" w:cs="Arial" w:eastAsia="Arial"/>
          <w:lang w:val="he-IL" w:bidi="he-IL"/>
          <w:sz w:val="22"/>
          <w:rtl/>
          <w:szCs w:val="22"/>
        </w:rPr>
        <w:t>4. לוחצים על הכפתור 'גלו' כדי לבדוק את התשובה</w:t>
      </w:r>
    </w:p>
    <w:p>
      <w:pPr>
        <w:bidi/>
        <w:pStyle w:val="Heading3"/>
        <w:spacing w:after="80"/>
        <w:jc w:val="right"/>
      </w:pPr>
      <w:r>
        <w:rPr>
          <w:rFonts w:ascii="Arial" w:hAnsi="Arial" w:cs="Arial" w:eastAsia="Arial"/>
          <w:lang w:val="he-IL" w:bidi="he-IL"/>
          <w:b/>
          <w:color w:val="D53F8C"/>
          <w:sz w:val="26"/>
          <w:rtl/>
          <w:szCs w:val="26"/>
          <w:bCs/>
        </w:rPr>
        <w:t>חלק ו׳ – כתיבה והסבר</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בדקו שהתלמיד כתב מילה אמיתית עם שתי משמעויות נכונות</w:t>
      </w:r>
    </w:p>
    <w:p>
      <w:pPr>
        <w:bidi/>
        <w:spacing w:after="80"/>
        <w:jc w:val="right"/>
      </w:pPr>
      <w:r>
        <w:rPr>
          <w:rFonts w:ascii="Arial" w:hAnsi="Arial" w:cs="Arial" w:eastAsia="Arial"/>
          <w:lang w:val="he-IL" w:bidi="he-IL"/>
          <w:sz w:val="22"/>
          <w:rtl/>
          <w:szCs w:val="22"/>
        </w:rPr>
        <w:t>• התשובה צריכה להסביר שההקשר עוזר לבחור את הפירוש המתאים למשפט</w:t>
      </w:r>
    </w:p>
    <w:p>
      <w:pPr>
        <w:bidi/>
        <w:spacing w:after="80"/>
        <w:jc w:val="right"/>
      </w:pPr>
      <w:r>
        <w:rPr>
          <w:rFonts w:ascii="Arial" w:hAnsi="Arial" w:cs="Arial" w:eastAsia="Arial"/>
          <w:lang w:val="he-IL" w:bidi="he-IL"/>
          <w:sz w:val="22"/>
          <w:rtl/>
          <w:szCs w:val="22"/>
        </w:rPr>
        <w:t>• דוגמה טובה: ארצה/ארצה (שלה), או דוגמה דומה מהשיעור</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להציג כמה תמונות מהדף בכיתה ולבקש מהתלמידים לנחש את שתי המשמעויות לפני שחושפים את התשובה</w:t>
      </w:r>
    </w:p>
    <w:p>
      <w:pPr>
        <w:bidi/>
        <w:spacing w:after="80"/>
        <w:jc w:val="right"/>
      </w:pPr>
      <w:r>
        <w:rPr>
          <w:rFonts w:ascii="Arial" w:hAnsi="Arial" w:cs="Arial" w:eastAsia="Arial"/>
          <w:lang w:val="he-IL" w:bidi="he-IL"/>
          <w:sz w:val="22"/>
          <w:rtl/>
          <w:szCs w:val="22"/>
        </w:rPr>
        <w:t>• כדאי לעודד את התלמידים ליצור בעצמם מילה כפולת משמעות ולצייר אותה, כמו באתגרים שבדף</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משחקי מילים בתמונות</w:t>
            </w:r>
          </w:p>
          <w:p>
            <w:pPr>
              <w:bidi/>
              <w:jc w:val="right"/>
            </w:pPr>
            <w:r>
              <w:rPr>
                <w:rFonts w:ascii="Arial" w:hAnsi="Arial" w:cs="Arial" w:eastAsia="Arial"/>
                <w:lang w:val="he-IL" w:bidi="he-IL"/>
                <w:b/>
                <w:color w:val="3C1361"/>
                <w:sz w:val="32"/>
                <w:rtl/>
                <w:szCs w:val="32"/>
                <w:bCs/>
              </w:rPr>
              <w:t>דף תרגול: מילים כפולות משמעות</w:t>
            </w:r>
          </w:p>
        </w:tc>
        <w:tc>
          <w:tcPr>
            <w:tcW w:type="dxa" w:w="2211"/>
            <w:shd w:val="clear" w:fill="FFF5E6"/>
          </w:tcPr>
          <w:p>
            <w:pPr>
              <w:bidi/>
              <w:jc w:val="right"/>
            </w:pPr>
            <w:r>
              <w:rPr>
                <w:rFonts w:ascii="Arial" w:hAnsi="Arial" w:cs="Arial" w:eastAsia="Arial"/>
                <w:lang w:val="he-IL" w:bidi="he-IL"/>
                <w:b/>
                <w:sz w:val="22"/>
                <w:rtl/>
                <w:szCs w:val="22"/>
                <w:bCs/>
              </w:rPr>
              <w:t>דף התלמיד/ה · חנ״מ</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32"/>
          <w:rtl/>
          <w:szCs w:val="32"/>
          <w:bCs/>
        </w:rPr>
        <w:t>שם: ____________________   כיתה: ________   תאריך: ____________</w:t>
      </w:r>
    </w:p>
    <w:p>
      <w:pPr>
        <w:bidi/>
        <w:spacing w:after="80"/>
        <w:jc w:val="right"/>
      </w:pPr>
      <w:r>
        <w:rPr>
          <w:rFonts w:ascii="Arial" w:hAnsi="Arial" w:cs="Arial" w:eastAsia="Arial"/>
          <w:lang w:val="he-IL" w:bidi="he-IL"/>
          <w:color w:val="2C5282"/>
          <w:sz w:val="32"/>
          <w:rtl/>
          <w:szCs w:val="32"/>
        </w:rPr>
        <w:t>בדף המשחקים יש תמונות שבהן מילה אחת מסתתרת בשתי משמעויות שונות, למשל 'הודו' שיכולה להיות מדינה או עוף. בדף התרגול נלמד לזהות מילים כאלה ולהבין איך ההקשר עוזר לנו להבין את הכוונה הנכונה.</w:t>
      </w:r>
    </w:p>
    <w:p>
      <w:pPr>
        <w:bidi/>
        <w:spacing w:after="80"/>
        <w:jc w:val="right"/>
      </w:pPr>
      <w:r>
        <w:rPr>
          <w:rFonts w:ascii="Arial" w:hAnsi="Arial" w:cs="Arial" w:eastAsia="Arial"/>
          <w:lang w:val="he-IL" w:bidi="he-IL"/>
          <w:b/>
          <w:color w:val="7B341E"/>
          <w:sz w:val="32"/>
          <w:rtl/>
          <w:szCs w:val="32"/>
          <w:bCs/>
        </w:rPr>
        <w:t>🧺 בנק מילים: הודו  ·  מפיק  ·  עין</w:t>
      </w:r>
    </w:p>
    <w:p>
      <w:pPr>
        <w:bidi/>
        <w:pStyle w:val="Heading2"/>
        <w:spacing w:after="80"/>
        <w:jc w:val="right"/>
      </w:pPr>
      <w:r>
        <w:rPr>
          <w:rFonts w:ascii="Arial" w:hAnsi="Arial" w:cs="Arial" w:eastAsia="Arial"/>
          <w:lang w:val="he-IL" w:bidi="he-IL"/>
          <w:b/>
          <w:color w:val="E53E3E"/>
          <w:sz w:val="36"/>
          <w:rtl/>
          <w:szCs w:val="36"/>
          <w:bCs/>
        </w:rPr>
        <w:t>1  חלק א׳ – הבנה בסיסית</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מהי המשמעות הראשונה של המילה 'הודו' לפי התמונה בדף?</w:t>
      </w:r>
    </w:p>
    <w:p>
      <w:pPr>
        <w:bidi/>
        <w:spacing w:after="20"/>
        <w:jc w:val="right"/>
      </w:pPr>
      <w:r>
        <w:rPr>
          <w:rFonts w:ascii="Arial" w:hAnsi="Arial" w:cs="Arial" w:eastAsia="Arial"/>
          <w:lang w:val="he-IL" w:bidi="he-IL"/>
          <w:sz w:val="32"/>
          <w:rtl/>
          <w:szCs w:val="32"/>
        </w:rPr>
        <w:t xml:space="preserve">      ☐ א. מדינה באסיה</w:t>
      </w:r>
    </w:p>
    <w:p>
      <w:pPr>
        <w:bidi/>
        <w:spacing w:after="20"/>
        <w:jc w:val="right"/>
      </w:pPr>
      <w:r>
        <w:rPr>
          <w:rFonts w:ascii="Arial" w:hAnsi="Arial" w:cs="Arial" w:eastAsia="Arial"/>
          <w:lang w:val="he-IL" w:bidi="he-IL"/>
          <w:sz w:val="32"/>
          <w:rtl/>
          <w:szCs w:val="32"/>
        </w:rPr>
        <w:t xml:space="preserve">      ☐ ב. עוף</w:t>
      </w:r>
    </w:p>
    <w:p>
      <w:pPr>
        <w:bidi/>
        <w:spacing w:after="20"/>
        <w:jc w:val="right"/>
      </w:pPr>
      <w:r>
        <w:rPr>
          <w:rFonts w:ascii="Arial" w:hAnsi="Arial" w:cs="Arial" w:eastAsia="Arial"/>
          <w:lang w:val="he-IL" w:bidi="he-IL"/>
          <w:sz w:val="32"/>
          <w:rtl/>
          <w:szCs w:val="32"/>
        </w:rPr>
        <w:t xml:space="preserve">      ☐ ג. פרי</w:t>
      </w:r>
    </w:p>
    <w:p>
      <w:pPr>
        <w:bidi/>
        <w:spacing w:after="20"/>
        <w:jc w:val="right"/>
      </w:pPr>
      <w:r>
        <w:rPr>
          <w:rFonts w:ascii="Arial" w:hAnsi="Arial" w:cs="Arial" w:eastAsia="Arial"/>
          <w:lang w:val="he-IL" w:bidi="he-IL"/>
          <w:b/>
          <w:sz w:val="32"/>
          <w:rtl/>
          <w:szCs w:val="32"/>
          <w:bCs/>
        </w:rPr>
        <w:t>2. מהי המשמעות השנייה של המילה 'הודו'?</w:t>
      </w:r>
    </w:p>
    <w:p>
      <w:pPr>
        <w:bidi/>
        <w:spacing w:after="20"/>
        <w:jc w:val="right"/>
      </w:pPr>
      <w:r>
        <w:rPr>
          <w:rFonts w:ascii="Arial" w:hAnsi="Arial" w:cs="Arial" w:eastAsia="Arial"/>
          <w:lang w:val="he-IL" w:bidi="he-IL"/>
          <w:sz w:val="32"/>
          <w:rtl/>
          <w:szCs w:val="32"/>
        </w:rPr>
        <w:t xml:space="preserve">      ☐ א. עוף</w:t>
      </w:r>
    </w:p>
    <w:p>
      <w:pPr>
        <w:bidi/>
        <w:spacing w:after="20"/>
        <w:jc w:val="right"/>
      </w:pPr>
      <w:r>
        <w:rPr>
          <w:rFonts w:ascii="Arial" w:hAnsi="Arial" w:cs="Arial" w:eastAsia="Arial"/>
          <w:lang w:val="he-IL" w:bidi="he-IL"/>
          <w:sz w:val="32"/>
          <w:rtl/>
          <w:szCs w:val="32"/>
        </w:rPr>
        <w:t xml:space="preserve">      ☐ ב. מדינה</w:t>
      </w:r>
    </w:p>
    <w:p>
      <w:pPr>
        <w:bidi/>
        <w:spacing w:after="20"/>
        <w:jc w:val="right"/>
      </w:pPr>
      <w:r>
        <w:rPr>
          <w:rFonts w:ascii="Arial" w:hAnsi="Arial" w:cs="Arial" w:eastAsia="Arial"/>
          <w:lang w:val="he-IL" w:bidi="he-IL"/>
          <w:sz w:val="32"/>
          <w:rtl/>
          <w:szCs w:val="32"/>
        </w:rPr>
        <w:t xml:space="preserve">      ☐ ג. ירק</w:t>
      </w:r>
    </w:p>
    <w:p>
      <w:pPr>
        <w:bidi/>
        <w:spacing w:after="20"/>
        <w:jc w:val="right"/>
      </w:pPr>
      <w:r>
        <w:rPr>
          <w:rFonts w:ascii="Arial" w:hAnsi="Arial" w:cs="Arial" w:eastAsia="Arial"/>
          <w:lang w:val="he-IL" w:bidi="he-IL"/>
          <w:b/>
          <w:sz w:val="32"/>
          <w:rtl/>
          <w:szCs w:val="32"/>
          <w:bCs/>
        </w:rPr>
        <w:t>3. המילה 'מעוצב' יכולה להתייחס ל...</w:t>
      </w:r>
    </w:p>
    <w:p>
      <w:pPr>
        <w:bidi/>
        <w:spacing w:after="20"/>
        <w:jc w:val="right"/>
      </w:pPr>
      <w:r>
        <w:rPr>
          <w:rFonts w:ascii="Arial" w:hAnsi="Arial" w:cs="Arial" w:eastAsia="Arial"/>
          <w:lang w:val="he-IL" w:bidi="he-IL"/>
          <w:sz w:val="32"/>
          <w:rtl/>
          <w:szCs w:val="32"/>
        </w:rPr>
        <w:t xml:space="preserve">      ☐ א. שיער בלבד</w:t>
      </w:r>
    </w:p>
    <w:p>
      <w:pPr>
        <w:bidi/>
        <w:spacing w:after="20"/>
        <w:jc w:val="right"/>
      </w:pPr>
      <w:r>
        <w:rPr>
          <w:rFonts w:ascii="Arial" w:hAnsi="Arial" w:cs="Arial" w:eastAsia="Arial"/>
          <w:lang w:val="he-IL" w:bidi="he-IL"/>
          <w:sz w:val="32"/>
          <w:rtl/>
          <w:szCs w:val="32"/>
        </w:rPr>
        <w:t xml:space="preserve">      ☐ ב. עוגה בלבד</w:t>
      </w:r>
    </w:p>
    <w:p>
      <w:pPr>
        <w:bidi/>
        <w:spacing w:after="20"/>
        <w:jc w:val="right"/>
      </w:pPr>
      <w:r>
        <w:rPr>
          <w:rFonts w:ascii="Arial" w:hAnsi="Arial" w:cs="Arial" w:eastAsia="Arial"/>
          <w:lang w:val="he-IL" w:bidi="he-IL"/>
          <w:sz w:val="32"/>
          <w:rtl/>
          <w:szCs w:val="32"/>
        </w:rPr>
        <w:t xml:space="preserve">      ☐ ג. כל התשובות נכונות</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2  חלק ב׳ – נכון או לא נכון</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מפיק הוא נקודה קטנה שיכולה לשנות את משמעות המילה</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המילים 'עם' ו'אם' נשמעות דומה בגלל האותיות ע' ו-א'</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3</w:t>
            </w:r>
          </w:p>
        </w:tc>
        <w:tc>
          <w:tcPr>
            <w:tcW w:type="dxa" w:w="6463"/>
          </w:tcPr>
          <w:p>
            <w:pPr>
              <w:bidi/>
              <w:jc w:val="right"/>
            </w:pPr>
            <w:r>
              <w:rPr>
                <w:rFonts w:ascii="Arial" w:hAnsi="Arial" w:cs="Arial" w:eastAsia="Arial"/>
                <w:lang w:val="he-IL" w:bidi="he-IL"/>
                <w:sz w:val="32"/>
                <w:rtl/>
                <w:szCs w:val="32"/>
              </w:rPr>
              <w:t>המילה 'החלקה' יכולה להתייחס רק להחלקה על קרח</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4</w:t>
            </w:r>
          </w:p>
        </w:tc>
        <w:tc>
          <w:tcPr>
            <w:tcW w:type="dxa" w:w="6463"/>
          </w:tcPr>
          <w:p>
            <w:pPr>
              <w:bidi/>
              <w:jc w:val="right"/>
            </w:pPr>
            <w:r>
              <w:rPr>
                <w:rFonts w:ascii="Arial" w:hAnsi="Arial" w:cs="Arial" w:eastAsia="Arial"/>
                <w:lang w:val="he-IL" w:bidi="he-IL"/>
                <w:sz w:val="32"/>
                <w:rtl/>
                <w:szCs w:val="32"/>
              </w:rPr>
              <w:t>המילה 'נגיד' יכולה להיות גם תפקיד וגם צורת פועל בעתיד</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3182CE"/>
          <w:sz w:val="36"/>
          <w:rtl/>
          <w:szCs w:val="36"/>
          <w:bCs/>
        </w:rPr>
        <w:t>3  חלק ג׳ – השלימו את המילה החסרה</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המילה __________ יכולה להיות גם מדינה באסיה וגם סוג של עוף</w:t>
      </w:r>
    </w:p>
    <w:p>
      <w:pPr>
        <w:bidi/>
        <w:spacing w:after="80"/>
        <w:jc w:val="right"/>
      </w:pPr>
      <w:r>
        <w:rPr>
          <w:rFonts w:ascii="Arial" w:hAnsi="Arial" w:cs="Arial" w:eastAsia="Arial"/>
          <w:lang w:val="he-IL" w:bidi="he-IL"/>
          <w:sz w:val="32"/>
          <w:rtl/>
          <w:szCs w:val="32"/>
        </w:rPr>
        <w:t>2. המילה __________ יכולה להיות גם איבר בגוף לראייה וגם מעיין מים</w:t>
      </w:r>
    </w:p>
    <w:p>
      <w:pPr>
        <w:bidi/>
        <w:spacing w:after="80"/>
        <w:jc w:val="right"/>
      </w:pPr>
      <w:r>
        <w:rPr>
          <w:rFonts w:ascii="Arial" w:hAnsi="Arial" w:cs="Arial" w:eastAsia="Arial"/>
          <w:lang w:val="he-IL" w:bidi="he-IL"/>
          <w:sz w:val="32"/>
          <w:rtl/>
          <w:szCs w:val="32"/>
        </w:rPr>
        <w:t>3. הנקודה הקטנה מתחת לאות ה' נקראת __________</w:t>
      </w:r>
    </w:p>
    <w:p>
      <w:pPr>
        <w:bidi/>
        <w:spacing w:after="80"/>
        <w:jc w:val="right"/>
      </w:pPr>
    </w:p>
    <w:p>
      <w:pPr>
        <w:bidi/>
        <w:pStyle w:val="Heading2"/>
        <w:spacing w:after="80"/>
        <w:jc w:val="right"/>
      </w:pPr>
      <w:r>
        <w:rPr>
          <w:rFonts w:ascii="Arial" w:hAnsi="Arial" w:cs="Arial" w:eastAsia="Arial"/>
          <w:lang w:val="he-IL" w:bidi="he-IL"/>
          <w:b/>
          <w:color w:val="38A169"/>
          <w:sz w:val="36"/>
          <w:rtl/>
          <w:szCs w:val="36"/>
          <w:bCs/>
        </w:rPr>
        <w:t>4  חלק ד׳ – התאימו מילה לשתי המשמעויות שלה</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הודו</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איבר של ציפור / חלק במטוס</w:t>
            </w:r>
          </w:p>
        </w:tc>
      </w:tr>
      <w:tr>
        <w:tc>
          <w:tcPr>
            <w:tcW w:type="dxa" w:w="3969"/>
          </w:tcPr>
          <w:p>
            <w:pPr>
              <w:bidi/>
              <w:jc w:val="right"/>
            </w:pPr>
            <w:r>
              <w:rPr>
                <w:rFonts w:ascii="Arial" w:hAnsi="Arial" w:cs="Arial" w:eastAsia="Arial"/>
                <w:lang w:val="he-IL" w:bidi="he-IL"/>
                <w:sz w:val="32"/>
                <w:rtl/>
                <w:szCs w:val="32"/>
              </w:rPr>
              <w:t>2. עין</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ראש בנק ישראל / צורת עתיד של להגיד</w:t>
            </w:r>
          </w:p>
        </w:tc>
      </w:tr>
      <w:tr>
        <w:tc>
          <w:tcPr>
            <w:tcW w:type="dxa" w:w="3969"/>
          </w:tcPr>
          <w:p>
            <w:pPr>
              <w:bidi/>
              <w:jc w:val="right"/>
            </w:pPr>
            <w:r>
              <w:rPr>
                <w:rFonts w:ascii="Arial" w:hAnsi="Arial" w:cs="Arial" w:eastAsia="Arial"/>
                <w:lang w:val="he-IL" w:bidi="he-IL"/>
                <w:sz w:val="32"/>
                <w:rtl/>
                <w:szCs w:val="32"/>
              </w:rPr>
              <w:t>3. כנף</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מדינה באסיה / סוג עוף</w:t>
            </w:r>
          </w:p>
        </w:tc>
      </w:tr>
      <w:tr>
        <w:tc>
          <w:tcPr>
            <w:tcW w:type="dxa" w:w="3969"/>
          </w:tcPr>
          <w:p>
            <w:pPr>
              <w:bidi/>
              <w:jc w:val="right"/>
            </w:pPr>
            <w:r>
              <w:rPr>
                <w:rFonts w:ascii="Arial" w:hAnsi="Arial" w:cs="Arial" w:eastAsia="Arial"/>
                <w:lang w:val="he-IL" w:bidi="he-IL"/>
                <w:sz w:val="32"/>
                <w:rtl/>
                <w:szCs w:val="32"/>
              </w:rPr>
              <w:t>4. נגיד</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איבר בגוף לראייה / מעיין מים</w:t>
            </w:r>
          </w:p>
        </w:tc>
      </w:tr>
    </w:tbl>
    <w:p>
      <w:pPr>
        <w:bidi/>
        <w:spacing w:after="80"/>
        <w:jc w:val="right"/>
      </w:pPr>
    </w:p>
    <w:p>
      <w:pPr>
        <w:bidi/>
        <w:pStyle w:val="Heading2"/>
        <w:spacing w:after="80"/>
        <w:jc w:val="right"/>
      </w:pPr>
      <w:r>
        <w:rPr>
          <w:rFonts w:ascii="Arial" w:hAnsi="Arial" w:cs="Arial" w:eastAsia="Arial"/>
          <w:lang w:val="he-IL" w:bidi="he-IL"/>
          <w:b/>
          <w:color w:val="805AD5"/>
          <w:sz w:val="36"/>
          <w:rtl/>
          <w:szCs w:val="36"/>
          <w:bCs/>
        </w:rPr>
        <w:t>5  חלק ה׳ – סדר נכון לפתרון חידה בתמונה</w:t>
      </w:r>
    </w:p>
    <w:p>
      <w:pPr>
        <w:bidi/>
        <w:spacing w:after="80"/>
        <w:jc w:val="right"/>
      </w:pPr>
      <w:r>
        <w:rPr>
          <w:rFonts w:ascii="Arial" w:hAnsi="Arial" w:cs="Arial" w:eastAsia="Arial"/>
          <w:lang w:val="he-IL" w:bidi="he-IL"/>
          <w:color w:val="555555"/>
          <w:sz w:val="30"/>
          <w:rtl/>
          <w:szCs w:val="30"/>
        </w:rPr>
        <w:t>מספרו את השלבים לפי הסדר הנכון (1, 2, 3...).</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חושבים על שתי משמעויות אפשריות למילה</w:t>
            </w:r>
          </w:p>
        </w:tc>
      </w:tr>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מסתכלים בתמונה ומנסים להבין מה רואים בה</w:t>
            </w:r>
          </w:p>
        </w:tc>
      </w:tr>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לוחצים על הכפתור 'גלו' כדי לבדוק את התשובה</w:t>
            </w:r>
          </w:p>
        </w:tc>
      </w:tr>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קוראים את הרמז הכתוב ליד התמונה</w:t>
            </w:r>
          </w:p>
        </w:tc>
      </w:tr>
    </w:tbl>
    <w:p>
      <w:pPr>
        <w:bidi/>
        <w:spacing w:after="80"/>
        <w:jc w:val="right"/>
      </w:pPr>
    </w:p>
    <w:p>
      <w:pPr>
        <w:bidi/>
        <w:pStyle w:val="Heading2"/>
        <w:spacing w:after="80"/>
        <w:jc w:val="right"/>
      </w:pPr>
      <w:r>
        <w:rPr>
          <w:rFonts w:ascii="Arial" w:hAnsi="Arial" w:cs="Arial" w:eastAsia="Arial"/>
          <w:lang w:val="he-IL" w:bidi="he-IL"/>
          <w:b/>
          <w:color w:val="D53F8C"/>
          <w:sz w:val="36"/>
          <w:rtl/>
          <w:szCs w:val="36"/>
          <w:bCs/>
        </w:rPr>
        <w:t>6  חלק ו׳ – כתיבה והסבר</w:t>
      </w:r>
    </w:p>
    <w:p>
      <w:pPr>
        <w:bidi/>
        <w:spacing w:after="80"/>
        <w:jc w:val="right"/>
      </w:pPr>
      <w:r>
        <w:rPr>
          <w:rFonts w:ascii="Arial" w:hAnsi="Arial" w:cs="Arial" w:eastAsia="Arial"/>
          <w:lang w:val="he-IL" w:bidi="he-IL"/>
          <w:color w:val="555555"/>
          <w:sz w:val="30"/>
          <w:rtl/>
          <w:szCs w:val="30"/>
        </w:rPr>
        <w:t>ענו בקצרה.</w:t>
      </w:r>
    </w:p>
    <w:p>
      <w:pPr>
        <w:bidi/>
        <w:spacing w:after="80"/>
        <w:jc w:val="right"/>
      </w:pPr>
    </w:p>
    <w:p>
      <w:pPr>
        <w:bidi/>
        <w:pStyle w:val="Heading2"/>
        <w:spacing w:after="80"/>
        <w:jc w:val="right"/>
      </w:pPr>
      <w:r>
        <w:rPr>
          <w:rFonts w:ascii="Arial" w:hAnsi="Arial" w:cs="Arial" w:eastAsia="Arial"/>
          <w:lang w:val="he-IL" w:bidi="he-IL"/>
          <w:b/>
          <w:color w:val="B7791F"/>
          <w:sz w:val="36"/>
          <w:rtl/>
          <w:szCs w:val="36"/>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32"/>
                <w:rtl/>
                <w:szCs w:val="32"/>
                <w:bCs/>
              </w:rPr>
              <w:t>כתבו מילה אחת כפולת משמעות ושתי המשמעויות שלה</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b/>
                <w:sz w:val="32"/>
                <w:rtl/>
                <w:szCs w:val="32"/>
                <w:bCs/>
              </w:rPr>
              <w:t>מה תפקיד ההקשר בהבנת מילה כפולת משמעות?</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sz w:val="32"/>
                <w:rtl/>
                <w:szCs w:val="32"/>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32"/>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מילים כפולות משמעות</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